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A49D" w14:textId="18054D19" w:rsidR="005158E9" w:rsidRPr="00D94938" w:rsidRDefault="00D94938" w:rsidP="00566EE3">
      <w:pPr>
        <w:shd w:val="clear" w:color="auto" w:fill="E97132" w:themeFill="accent2"/>
        <w:jc w:val="center"/>
        <w:rPr>
          <w:sz w:val="36"/>
          <w:szCs w:val="36"/>
          <w:lang w:val="nl-BE"/>
        </w:rPr>
      </w:pPr>
      <w:r w:rsidRPr="00D94938">
        <w:rPr>
          <w:sz w:val="36"/>
          <w:szCs w:val="36"/>
          <w:lang w:val="nl-BE"/>
        </w:rPr>
        <w:t>INFO INGREDIËNTEN EN ALLERGENEN IA INDIA</w:t>
      </w:r>
    </w:p>
    <w:tbl>
      <w:tblPr>
        <w:tblStyle w:val="Tabelraster"/>
        <w:tblW w:w="9453" w:type="dxa"/>
        <w:shd w:val="clear" w:color="auto" w:fill="F6C5AC" w:themeFill="accent2" w:themeFillTint="66"/>
        <w:tblLook w:val="04A0" w:firstRow="1" w:lastRow="0" w:firstColumn="1" w:lastColumn="0" w:noHBand="0" w:noVBand="1"/>
      </w:tblPr>
      <w:tblGrid>
        <w:gridCol w:w="4726"/>
        <w:gridCol w:w="4727"/>
      </w:tblGrid>
      <w:tr w:rsidR="00D94938" w14:paraId="02FE3230" w14:textId="77777777" w:rsidTr="00566EE3">
        <w:trPr>
          <w:trHeight w:val="332"/>
        </w:trPr>
        <w:tc>
          <w:tcPr>
            <w:tcW w:w="9453" w:type="dxa"/>
            <w:gridSpan w:val="2"/>
            <w:shd w:val="clear" w:color="auto" w:fill="F6C5AC" w:themeFill="accent2" w:themeFillTint="66"/>
          </w:tcPr>
          <w:p w14:paraId="7FB660B7" w14:textId="0305F31E" w:rsidR="00D94938" w:rsidRPr="00D94938" w:rsidRDefault="00D94938">
            <w:pPr>
              <w:rPr>
                <w:b/>
                <w:bCs/>
                <w:lang w:val="nl-BE"/>
              </w:rPr>
            </w:pPr>
            <w:r w:rsidRPr="00D94938">
              <w:rPr>
                <w:b/>
                <w:bCs/>
                <w:lang w:val="nl-BE"/>
              </w:rPr>
              <w:t>Kokoskoekjes (Bakkerij)</w:t>
            </w:r>
          </w:p>
        </w:tc>
      </w:tr>
      <w:tr w:rsidR="00D94938" w14:paraId="335D0CE3" w14:textId="77777777" w:rsidTr="00566EE3">
        <w:trPr>
          <w:trHeight w:val="332"/>
        </w:trPr>
        <w:tc>
          <w:tcPr>
            <w:tcW w:w="4726" w:type="dxa"/>
            <w:shd w:val="clear" w:color="auto" w:fill="F6C5AC" w:themeFill="accent2" w:themeFillTint="66"/>
          </w:tcPr>
          <w:p w14:paraId="28AB1836" w14:textId="56AE0C48" w:rsidR="00D94938" w:rsidRPr="00D94938" w:rsidRDefault="00D94938" w:rsidP="00D94938">
            <w:pPr>
              <w:rPr>
                <w:b/>
                <w:bCs/>
                <w:lang w:val="nl-BE"/>
              </w:rPr>
            </w:pPr>
            <w:r w:rsidRPr="00D94938">
              <w:rPr>
                <w:b/>
                <w:bCs/>
                <w:lang w:val="nl-BE"/>
              </w:rPr>
              <w:t>Ingrediënten</w:t>
            </w:r>
          </w:p>
        </w:tc>
        <w:tc>
          <w:tcPr>
            <w:tcW w:w="4727" w:type="dxa"/>
            <w:shd w:val="clear" w:color="auto" w:fill="F6C5AC" w:themeFill="accent2" w:themeFillTint="66"/>
          </w:tcPr>
          <w:p w14:paraId="46CCA184" w14:textId="6E1A1B44" w:rsidR="00D94938" w:rsidRPr="00D94938" w:rsidRDefault="00D94938" w:rsidP="00D94938">
            <w:pPr>
              <w:rPr>
                <w:b/>
                <w:bCs/>
                <w:lang w:val="nl-BE"/>
              </w:rPr>
            </w:pPr>
            <w:r w:rsidRPr="00D94938">
              <w:rPr>
                <w:b/>
                <w:bCs/>
                <w:lang w:val="nl-BE"/>
              </w:rPr>
              <w:t>Allergenen</w:t>
            </w:r>
          </w:p>
        </w:tc>
      </w:tr>
      <w:tr w:rsidR="00D94938" w14:paraId="4EDFD28A" w14:textId="77777777" w:rsidTr="00566EE3">
        <w:trPr>
          <w:trHeight w:val="332"/>
        </w:trPr>
        <w:tc>
          <w:tcPr>
            <w:tcW w:w="4726" w:type="dxa"/>
            <w:shd w:val="clear" w:color="auto" w:fill="FFFFFF" w:themeFill="background1"/>
          </w:tcPr>
          <w:p w14:paraId="6CD81654" w14:textId="7F2B6F03" w:rsidR="00D94938" w:rsidRDefault="00D94938" w:rsidP="00D94938">
            <w:pPr>
              <w:rPr>
                <w:lang w:val="nl-BE"/>
              </w:rPr>
            </w:pPr>
            <w:r>
              <w:rPr>
                <w:lang w:val="nl-BE"/>
              </w:rPr>
              <w:t>Tarwemeel</w:t>
            </w:r>
          </w:p>
        </w:tc>
        <w:tc>
          <w:tcPr>
            <w:tcW w:w="4727" w:type="dxa"/>
            <w:shd w:val="clear" w:color="auto" w:fill="FFFFFF" w:themeFill="background1"/>
          </w:tcPr>
          <w:p w14:paraId="38DD8BE1" w14:textId="6F177877" w:rsidR="00D94938" w:rsidRDefault="00D94938" w:rsidP="00D94938">
            <w:pPr>
              <w:rPr>
                <w:lang w:val="nl-BE"/>
              </w:rPr>
            </w:pPr>
            <w:r>
              <w:rPr>
                <w:lang w:val="nl-BE"/>
              </w:rPr>
              <w:t>Gluten</w:t>
            </w:r>
          </w:p>
        </w:tc>
      </w:tr>
      <w:tr w:rsidR="00D94938" w14:paraId="3CF5B844" w14:textId="77777777" w:rsidTr="00566EE3">
        <w:trPr>
          <w:trHeight w:val="350"/>
        </w:trPr>
        <w:tc>
          <w:tcPr>
            <w:tcW w:w="4726" w:type="dxa"/>
            <w:shd w:val="clear" w:color="auto" w:fill="FFFFFF" w:themeFill="background1"/>
          </w:tcPr>
          <w:p w14:paraId="7B9CE7B3" w14:textId="6F6821E2" w:rsidR="00D94938" w:rsidRDefault="00D94938" w:rsidP="00D94938">
            <w:pPr>
              <w:rPr>
                <w:lang w:val="nl-BE"/>
              </w:rPr>
            </w:pPr>
            <w:r>
              <w:rPr>
                <w:lang w:val="nl-BE"/>
              </w:rPr>
              <w:t>Gemalen Kokos</w:t>
            </w:r>
          </w:p>
        </w:tc>
        <w:tc>
          <w:tcPr>
            <w:tcW w:w="4727" w:type="dxa"/>
            <w:shd w:val="clear" w:color="auto" w:fill="FFFFFF" w:themeFill="background1"/>
          </w:tcPr>
          <w:p w14:paraId="4D71A9A0" w14:textId="50AAEEE5" w:rsidR="00D94938" w:rsidRDefault="00D94938" w:rsidP="00D94938">
            <w:pPr>
              <w:rPr>
                <w:lang w:val="nl-BE"/>
              </w:rPr>
            </w:pPr>
            <w:r>
              <w:rPr>
                <w:lang w:val="nl-BE"/>
              </w:rPr>
              <w:t>Kan sporen bevatten van gluten, noten en melk</w:t>
            </w:r>
          </w:p>
        </w:tc>
      </w:tr>
      <w:tr w:rsidR="00D94938" w14:paraId="47DB219B" w14:textId="77777777" w:rsidTr="00566EE3">
        <w:trPr>
          <w:trHeight w:val="332"/>
        </w:trPr>
        <w:tc>
          <w:tcPr>
            <w:tcW w:w="4726" w:type="dxa"/>
            <w:shd w:val="clear" w:color="auto" w:fill="FFFFFF" w:themeFill="background1"/>
          </w:tcPr>
          <w:p w14:paraId="39AAE2FE" w14:textId="42BBE458" w:rsidR="00D94938" w:rsidRDefault="00D94938" w:rsidP="00D94938">
            <w:pPr>
              <w:rPr>
                <w:lang w:val="nl-BE"/>
              </w:rPr>
            </w:pPr>
            <w:r>
              <w:rPr>
                <w:lang w:val="nl-BE"/>
              </w:rPr>
              <w:t>Boter</w:t>
            </w:r>
          </w:p>
        </w:tc>
        <w:tc>
          <w:tcPr>
            <w:tcW w:w="4727" w:type="dxa"/>
            <w:shd w:val="clear" w:color="auto" w:fill="FFFFFF" w:themeFill="background1"/>
          </w:tcPr>
          <w:p w14:paraId="6BD2FF64" w14:textId="2A561938" w:rsidR="00D94938" w:rsidRDefault="00D94938" w:rsidP="00D94938">
            <w:pPr>
              <w:rPr>
                <w:lang w:val="nl-BE"/>
              </w:rPr>
            </w:pPr>
            <w:r>
              <w:rPr>
                <w:lang w:val="nl-BE"/>
              </w:rPr>
              <w:t>Bevat lactose en melk</w:t>
            </w:r>
          </w:p>
        </w:tc>
      </w:tr>
      <w:tr w:rsidR="00D94938" w14:paraId="225C8CB8" w14:textId="77777777" w:rsidTr="00566EE3">
        <w:trPr>
          <w:trHeight w:val="332"/>
        </w:trPr>
        <w:tc>
          <w:tcPr>
            <w:tcW w:w="4726" w:type="dxa"/>
            <w:shd w:val="clear" w:color="auto" w:fill="FFFFFF" w:themeFill="background1"/>
          </w:tcPr>
          <w:p w14:paraId="3CA51B43" w14:textId="45E7D837" w:rsidR="00D94938" w:rsidRDefault="00D94938" w:rsidP="00D94938">
            <w:pPr>
              <w:rPr>
                <w:lang w:val="nl-BE"/>
              </w:rPr>
            </w:pPr>
            <w:r>
              <w:rPr>
                <w:lang w:val="nl-BE"/>
              </w:rPr>
              <w:t>Suiker</w:t>
            </w:r>
          </w:p>
        </w:tc>
        <w:tc>
          <w:tcPr>
            <w:tcW w:w="4727" w:type="dxa"/>
            <w:shd w:val="clear" w:color="auto" w:fill="FFFFFF" w:themeFill="background1"/>
          </w:tcPr>
          <w:p w14:paraId="2513BF05" w14:textId="77777777" w:rsidR="00D94938" w:rsidRDefault="00D94938" w:rsidP="00D94938">
            <w:pPr>
              <w:rPr>
                <w:lang w:val="nl-BE"/>
              </w:rPr>
            </w:pPr>
          </w:p>
        </w:tc>
      </w:tr>
      <w:tr w:rsidR="00D94938" w14:paraId="06E2B905" w14:textId="77777777" w:rsidTr="00566EE3">
        <w:trPr>
          <w:trHeight w:val="332"/>
        </w:trPr>
        <w:tc>
          <w:tcPr>
            <w:tcW w:w="4726" w:type="dxa"/>
            <w:shd w:val="clear" w:color="auto" w:fill="FFFFFF" w:themeFill="background1"/>
          </w:tcPr>
          <w:p w14:paraId="68A88D3D" w14:textId="23FD99C9" w:rsidR="00D94938" w:rsidRDefault="00D94938" w:rsidP="00D94938">
            <w:pPr>
              <w:rPr>
                <w:lang w:val="nl-BE"/>
              </w:rPr>
            </w:pPr>
            <w:r>
              <w:rPr>
                <w:lang w:val="nl-BE"/>
              </w:rPr>
              <w:t>Zout</w:t>
            </w:r>
          </w:p>
        </w:tc>
        <w:tc>
          <w:tcPr>
            <w:tcW w:w="4727" w:type="dxa"/>
            <w:shd w:val="clear" w:color="auto" w:fill="FFFFFF" w:themeFill="background1"/>
          </w:tcPr>
          <w:p w14:paraId="253F4264" w14:textId="77777777" w:rsidR="00D94938" w:rsidRDefault="00D94938" w:rsidP="00D94938">
            <w:pPr>
              <w:rPr>
                <w:lang w:val="nl-BE"/>
              </w:rPr>
            </w:pPr>
          </w:p>
        </w:tc>
      </w:tr>
    </w:tbl>
    <w:p w14:paraId="1BC4CAB5" w14:textId="77777777" w:rsidR="00D94938" w:rsidRDefault="00D94938">
      <w:pPr>
        <w:rPr>
          <w:lang w:val="nl-BE"/>
        </w:rPr>
      </w:pPr>
    </w:p>
    <w:tbl>
      <w:tblPr>
        <w:tblStyle w:val="Tabelraster"/>
        <w:tblW w:w="9453" w:type="dxa"/>
        <w:shd w:val="clear" w:color="auto" w:fill="F6C5AC" w:themeFill="accent2" w:themeFillTint="66"/>
        <w:tblLook w:val="04A0" w:firstRow="1" w:lastRow="0" w:firstColumn="1" w:lastColumn="0" w:noHBand="0" w:noVBand="1"/>
      </w:tblPr>
      <w:tblGrid>
        <w:gridCol w:w="4726"/>
        <w:gridCol w:w="4727"/>
      </w:tblGrid>
      <w:tr w:rsidR="00D94938" w14:paraId="77741616" w14:textId="77777777" w:rsidTr="00566EE3">
        <w:trPr>
          <w:trHeight w:val="332"/>
        </w:trPr>
        <w:tc>
          <w:tcPr>
            <w:tcW w:w="9453" w:type="dxa"/>
            <w:gridSpan w:val="2"/>
            <w:shd w:val="clear" w:color="auto" w:fill="F6C5AC" w:themeFill="accent2" w:themeFillTint="66"/>
          </w:tcPr>
          <w:p w14:paraId="1D44E78F" w14:textId="21BB09CA" w:rsidR="00D94938" w:rsidRPr="00D94938" w:rsidRDefault="00D94938" w:rsidP="00C36664">
            <w:pPr>
              <w:rPr>
                <w:b/>
                <w:bCs/>
                <w:lang w:val="nl-BE"/>
              </w:rPr>
            </w:pPr>
            <w:proofErr w:type="spellStart"/>
            <w:r>
              <w:rPr>
                <w:b/>
                <w:bCs/>
                <w:lang w:val="nl-BE"/>
              </w:rPr>
              <w:t>Limca</w:t>
            </w:r>
            <w:proofErr w:type="spellEnd"/>
            <w:r>
              <w:rPr>
                <w:b/>
                <w:bCs/>
                <w:lang w:val="nl-BE"/>
              </w:rPr>
              <w:t xml:space="preserve"> (fruitkraam)</w:t>
            </w:r>
          </w:p>
        </w:tc>
      </w:tr>
      <w:tr w:rsidR="00D94938" w14:paraId="5874EBC1" w14:textId="77777777" w:rsidTr="00566EE3">
        <w:trPr>
          <w:trHeight w:val="332"/>
        </w:trPr>
        <w:tc>
          <w:tcPr>
            <w:tcW w:w="4726" w:type="dxa"/>
            <w:shd w:val="clear" w:color="auto" w:fill="F6C5AC" w:themeFill="accent2" w:themeFillTint="66"/>
          </w:tcPr>
          <w:p w14:paraId="3B805296" w14:textId="77777777" w:rsidR="00D94938" w:rsidRPr="00D94938" w:rsidRDefault="00D94938" w:rsidP="00C36664">
            <w:pPr>
              <w:rPr>
                <w:b/>
                <w:bCs/>
                <w:lang w:val="nl-BE"/>
              </w:rPr>
            </w:pPr>
            <w:r w:rsidRPr="00D94938">
              <w:rPr>
                <w:b/>
                <w:bCs/>
                <w:lang w:val="nl-BE"/>
              </w:rPr>
              <w:t>Ingrediënten</w:t>
            </w:r>
          </w:p>
        </w:tc>
        <w:tc>
          <w:tcPr>
            <w:tcW w:w="4727" w:type="dxa"/>
            <w:shd w:val="clear" w:color="auto" w:fill="F6C5AC" w:themeFill="accent2" w:themeFillTint="66"/>
          </w:tcPr>
          <w:p w14:paraId="44ED236D" w14:textId="77777777" w:rsidR="00D94938" w:rsidRPr="00D94938" w:rsidRDefault="00D94938" w:rsidP="00C36664">
            <w:pPr>
              <w:rPr>
                <w:b/>
                <w:bCs/>
                <w:lang w:val="nl-BE"/>
              </w:rPr>
            </w:pPr>
            <w:r w:rsidRPr="00D94938">
              <w:rPr>
                <w:b/>
                <w:bCs/>
                <w:lang w:val="nl-BE"/>
              </w:rPr>
              <w:t>Allergenen</w:t>
            </w:r>
          </w:p>
        </w:tc>
      </w:tr>
      <w:tr w:rsidR="00D94938" w14:paraId="7CF77A2E" w14:textId="77777777" w:rsidTr="00566EE3">
        <w:trPr>
          <w:trHeight w:val="332"/>
        </w:trPr>
        <w:tc>
          <w:tcPr>
            <w:tcW w:w="4726" w:type="dxa"/>
            <w:shd w:val="clear" w:color="auto" w:fill="FFFFFF" w:themeFill="background1"/>
          </w:tcPr>
          <w:p w14:paraId="18853F2E" w14:textId="10143131" w:rsidR="00D94938" w:rsidRDefault="00D94938" w:rsidP="00C36664">
            <w:pPr>
              <w:rPr>
                <w:lang w:val="nl-BE"/>
              </w:rPr>
            </w:pPr>
            <w:r>
              <w:rPr>
                <w:lang w:val="nl-BE"/>
              </w:rPr>
              <w:t>Citroenen</w:t>
            </w:r>
          </w:p>
        </w:tc>
        <w:tc>
          <w:tcPr>
            <w:tcW w:w="4727" w:type="dxa"/>
            <w:shd w:val="clear" w:color="auto" w:fill="FFFFFF" w:themeFill="background1"/>
          </w:tcPr>
          <w:p w14:paraId="4AD5890C" w14:textId="6A7BF620" w:rsidR="00D94938" w:rsidRDefault="00D94938" w:rsidP="00C36664">
            <w:pPr>
              <w:rPr>
                <w:lang w:val="nl-BE"/>
              </w:rPr>
            </w:pPr>
          </w:p>
        </w:tc>
      </w:tr>
      <w:tr w:rsidR="00D94938" w14:paraId="656F93E4" w14:textId="77777777" w:rsidTr="00566EE3">
        <w:trPr>
          <w:trHeight w:val="350"/>
        </w:trPr>
        <w:tc>
          <w:tcPr>
            <w:tcW w:w="4726" w:type="dxa"/>
            <w:shd w:val="clear" w:color="auto" w:fill="FFFFFF" w:themeFill="background1"/>
          </w:tcPr>
          <w:p w14:paraId="3D173B56" w14:textId="73DBB3A2" w:rsidR="00D94938" w:rsidRDefault="00D94938" w:rsidP="00C36664">
            <w:pPr>
              <w:rPr>
                <w:lang w:val="nl-BE"/>
              </w:rPr>
            </w:pPr>
            <w:r>
              <w:rPr>
                <w:lang w:val="nl-BE"/>
              </w:rPr>
              <w:t>Honing</w:t>
            </w:r>
          </w:p>
        </w:tc>
        <w:tc>
          <w:tcPr>
            <w:tcW w:w="4727" w:type="dxa"/>
            <w:shd w:val="clear" w:color="auto" w:fill="FFFFFF" w:themeFill="background1"/>
          </w:tcPr>
          <w:p w14:paraId="3F4C1933" w14:textId="42F6D5C1" w:rsidR="00D94938" w:rsidRDefault="00D94938" w:rsidP="00C36664">
            <w:pPr>
              <w:rPr>
                <w:lang w:val="nl-BE"/>
              </w:rPr>
            </w:pPr>
            <w:r>
              <w:rPr>
                <w:lang w:val="nl-BE"/>
              </w:rPr>
              <w:t>100% bloemenhoning</w:t>
            </w:r>
          </w:p>
        </w:tc>
      </w:tr>
      <w:tr w:rsidR="00D94938" w14:paraId="720CBDDA" w14:textId="77777777" w:rsidTr="00566EE3">
        <w:trPr>
          <w:trHeight w:val="332"/>
        </w:trPr>
        <w:tc>
          <w:tcPr>
            <w:tcW w:w="4726" w:type="dxa"/>
            <w:shd w:val="clear" w:color="auto" w:fill="FFFFFF" w:themeFill="background1"/>
          </w:tcPr>
          <w:p w14:paraId="04896DEB" w14:textId="1FF2631D" w:rsidR="00D94938" w:rsidRDefault="00D94938" w:rsidP="00C36664">
            <w:pPr>
              <w:rPr>
                <w:lang w:val="nl-BE"/>
              </w:rPr>
            </w:pPr>
            <w:r>
              <w:rPr>
                <w:lang w:val="nl-BE"/>
              </w:rPr>
              <w:t>Water</w:t>
            </w:r>
          </w:p>
        </w:tc>
        <w:tc>
          <w:tcPr>
            <w:tcW w:w="4727" w:type="dxa"/>
            <w:shd w:val="clear" w:color="auto" w:fill="FFFFFF" w:themeFill="background1"/>
          </w:tcPr>
          <w:p w14:paraId="274A8CEA" w14:textId="3C50575D" w:rsidR="00D94938" w:rsidRDefault="00D94938" w:rsidP="00C36664">
            <w:pPr>
              <w:rPr>
                <w:lang w:val="nl-BE"/>
              </w:rPr>
            </w:pPr>
          </w:p>
        </w:tc>
      </w:tr>
    </w:tbl>
    <w:p w14:paraId="17511951" w14:textId="77777777" w:rsidR="00D94938" w:rsidRDefault="00D94938">
      <w:pPr>
        <w:rPr>
          <w:lang w:val="nl-BE"/>
        </w:rPr>
      </w:pPr>
    </w:p>
    <w:tbl>
      <w:tblPr>
        <w:tblStyle w:val="Tabelraster"/>
        <w:tblW w:w="9453" w:type="dxa"/>
        <w:shd w:val="clear" w:color="auto" w:fill="F6C5AC" w:themeFill="accent2" w:themeFillTint="66"/>
        <w:tblLook w:val="04A0" w:firstRow="1" w:lastRow="0" w:firstColumn="1" w:lastColumn="0" w:noHBand="0" w:noVBand="1"/>
      </w:tblPr>
      <w:tblGrid>
        <w:gridCol w:w="4726"/>
        <w:gridCol w:w="4727"/>
      </w:tblGrid>
      <w:tr w:rsidR="00D94938" w14:paraId="0B361725" w14:textId="77777777" w:rsidTr="00566EE3">
        <w:trPr>
          <w:trHeight w:val="332"/>
        </w:trPr>
        <w:tc>
          <w:tcPr>
            <w:tcW w:w="9453" w:type="dxa"/>
            <w:gridSpan w:val="2"/>
            <w:shd w:val="clear" w:color="auto" w:fill="F6C5AC" w:themeFill="accent2" w:themeFillTint="66"/>
          </w:tcPr>
          <w:p w14:paraId="435E141B" w14:textId="68B92486" w:rsidR="00D94938" w:rsidRPr="00D94938" w:rsidRDefault="00D94938" w:rsidP="00C36664">
            <w:pPr>
              <w:rPr>
                <w:b/>
                <w:bCs/>
                <w:lang w:val="nl-BE"/>
              </w:rPr>
            </w:pPr>
            <w:proofErr w:type="spellStart"/>
            <w:r>
              <w:rPr>
                <w:b/>
                <w:bCs/>
                <w:lang w:val="nl-BE"/>
              </w:rPr>
              <w:t>Chai</w:t>
            </w:r>
            <w:proofErr w:type="spellEnd"/>
            <w:r>
              <w:rPr>
                <w:b/>
                <w:bCs/>
                <w:lang w:val="nl-BE"/>
              </w:rPr>
              <w:t xml:space="preserve"> (</w:t>
            </w:r>
            <w:r>
              <w:rPr>
                <w:b/>
                <w:bCs/>
                <w:lang w:val="nl-BE"/>
              </w:rPr>
              <w:t>winkeltje)</w:t>
            </w:r>
          </w:p>
        </w:tc>
      </w:tr>
      <w:tr w:rsidR="00D94938" w14:paraId="0A675632" w14:textId="77777777" w:rsidTr="00566EE3">
        <w:trPr>
          <w:trHeight w:val="332"/>
        </w:trPr>
        <w:tc>
          <w:tcPr>
            <w:tcW w:w="4726" w:type="dxa"/>
            <w:shd w:val="clear" w:color="auto" w:fill="F6C5AC" w:themeFill="accent2" w:themeFillTint="66"/>
          </w:tcPr>
          <w:p w14:paraId="3522ADED" w14:textId="77777777" w:rsidR="00D94938" w:rsidRPr="00D94938" w:rsidRDefault="00D94938" w:rsidP="00C36664">
            <w:pPr>
              <w:rPr>
                <w:b/>
                <w:bCs/>
                <w:lang w:val="nl-BE"/>
              </w:rPr>
            </w:pPr>
            <w:r w:rsidRPr="00D94938">
              <w:rPr>
                <w:b/>
                <w:bCs/>
                <w:lang w:val="nl-BE"/>
              </w:rPr>
              <w:t>Ingrediënten</w:t>
            </w:r>
          </w:p>
        </w:tc>
        <w:tc>
          <w:tcPr>
            <w:tcW w:w="4727" w:type="dxa"/>
            <w:shd w:val="clear" w:color="auto" w:fill="F6C5AC" w:themeFill="accent2" w:themeFillTint="66"/>
          </w:tcPr>
          <w:p w14:paraId="0E771B84" w14:textId="77777777" w:rsidR="00D94938" w:rsidRPr="00D94938" w:rsidRDefault="00D94938" w:rsidP="00C36664">
            <w:pPr>
              <w:rPr>
                <w:b/>
                <w:bCs/>
                <w:lang w:val="nl-BE"/>
              </w:rPr>
            </w:pPr>
            <w:r w:rsidRPr="00D94938">
              <w:rPr>
                <w:b/>
                <w:bCs/>
                <w:lang w:val="nl-BE"/>
              </w:rPr>
              <w:t>Allergenen</w:t>
            </w:r>
          </w:p>
        </w:tc>
      </w:tr>
      <w:tr w:rsidR="00D94938" w14:paraId="42CECF95" w14:textId="77777777" w:rsidTr="00566EE3">
        <w:trPr>
          <w:trHeight w:val="332"/>
        </w:trPr>
        <w:tc>
          <w:tcPr>
            <w:tcW w:w="4726" w:type="dxa"/>
            <w:shd w:val="clear" w:color="auto" w:fill="FFFFFF" w:themeFill="background1"/>
          </w:tcPr>
          <w:p w14:paraId="39627B54" w14:textId="475E1241" w:rsidR="00D94938" w:rsidRDefault="00D94938" w:rsidP="00C36664">
            <w:pPr>
              <w:rPr>
                <w:lang w:val="nl-BE"/>
              </w:rPr>
            </w:pPr>
            <w:r>
              <w:rPr>
                <w:lang w:val="nl-BE"/>
              </w:rPr>
              <w:t>Water</w:t>
            </w:r>
          </w:p>
        </w:tc>
        <w:tc>
          <w:tcPr>
            <w:tcW w:w="4727" w:type="dxa"/>
            <w:shd w:val="clear" w:color="auto" w:fill="FFFFFF" w:themeFill="background1"/>
          </w:tcPr>
          <w:p w14:paraId="12222414" w14:textId="77777777" w:rsidR="00D94938" w:rsidRDefault="00D94938" w:rsidP="00C36664">
            <w:pPr>
              <w:rPr>
                <w:lang w:val="nl-BE"/>
              </w:rPr>
            </w:pPr>
          </w:p>
        </w:tc>
      </w:tr>
      <w:tr w:rsidR="00D94938" w14:paraId="6B42853C" w14:textId="77777777" w:rsidTr="00566EE3">
        <w:trPr>
          <w:trHeight w:val="350"/>
        </w:trPr>
        <w:tc>
          <w:tcPr>
            <w:tcW w:w="4726" w:type="dxa"/>
            <w:shd w:val="clear" w:color="auto" w:fill="FFFFFF" w:themeFill="background1"/>
          </w:tcPr>
          <w:p w14:paraId="12FE6970" w14:textId="670CD479" w:rsidR="00D94938" w:rsidRDefault="00D94938" w:rsidP="00C36664">
            <w:pPr>
              <w:rPr>
                <w:lang w:val="nl-BE"/>
              </w:rPr>
            </w:pPr>
            <w:r>
              <w:rPr>
                <w:lang w:val="nl-BE"/>
              </w:rPr>
              <w:t>Zwarte thee</w:t>
            </w:r>
          </w:p>
        </w:tc>
        <w:tc>
          <w:tcPr>
            <w:tcW w:w="4727" w:type="dxa"/>
            <w:shd w:val="clear" w:color="auto" w:fill="FFFFFF" w:themeFill="background1"/>
          </w:tcPr>
          <w:p w14:paraId="451FAD27" w14:textId="256ED7B2" w:rsidR="00D94938" w:rsidRDefault="00D94938" w:rsidP="00C36664">
            <w:pPr>
              <w:rPr>
                <w:lang w:val="nl-BE"/>
              </w:rPr>
            </w:pPr>
          </w:p>
        </w:tc>
      </w:tr>
      <w:tr w:rsidR="00D94938" w14:paraId="17C842F9" w14:textId="77777777" w:rsidTr="00566EE3">
        <w:trPr>
          <w:trHeight w:val="332"/>
        </w:trPr>
        <w:tc>
          <w:tcPr>
            <w:tcW w:w="4726" w:type="dxa"/>
            <w:shd w:val="clear" w:color="auto" w:fill="FFFFFF" w:themeFill="background1"/>
          </w:tcPr>
          <w:p w14:paraId="71FE475B" w14:textId="49FEA62C" w:rsidR="00D94938" w:rsidRDefault="00D94938" w:rsidP="00C36664">
            <w:pPr>
              <w:rPr>
                <w:lang w:val="nl-BE"/>
              </w:rPr>
            </w:pPr>
            <w:r>
              <w:rPr>
                <w:lang w:val="nl-BE"/>
              </w:rPr>
              <w:t>Rietsuiker</w:t>
            </w:r>
          </w:p>
        </w:tc>
        <w:tc>
          <w:tcPr>
            <w:tcW w:w="4727" w:type="dxa"/>
            <w:shd w:val="clear" w:color="auto" w:fill="FFFFFF" w:themeFill="background1"/>
          </w:tcPr>
          <w:p w14:paraId="430451F0" w14:textId="77777777" w:rsidR="00D94938" w:rsidRDefault="00D94938" w:rsidP="00C36664">
            <w:pPr>
              <w:rPr>
                <w:lang w:val="nl-BE"/>
              </w:rPr>
            </w:pPr>
          </w:p>
        </w:tc>
      </w:tr>
      <w:tr w:rsidR="00D94938" w14:paraId="2851F758" w14:textId="77777777" w:rsidTr="00566EE3">
        <w:trPr>
          <w:trHeight w:val="332"/>
        </w:trPr>
        <w:tc>
          <w:tcPr>
            <w:tcW w:w="4726" w:type="dxa"/>
            <w:shd w:val="clear" w:color="auto" w:fill="FFFFFF" w:themeFill="background1"/>
          </w:tcPr>
          <w:p w14:paraId="229D778B" w14:textId="4852B9DA" w:rsidR="00D94938" w:rsidRDefault="00D94938" w:rsidP="00C36664">
            <w:pPr>
              <w:rPr>
                <w:lang w:val="nl-BE"/>
              </w:rPr>
            </w:pPr>
            <w:r>
              <w:rPr>
                <w:lang w:val="nl-BE"/>
              </w:rPr>
              <w:t>(</w:t>
            </w:r>
            <w:proofErr w:type="spellStart"/>
            <w:r>
              <w:rPr>
                <w:lang w:val="nl-BE"/>
              </w:rPr>
              <w:t>lactose-vrije</w:t>
            </w:r>
            <w:proofErr w:type="spellEnd"/>
            <w:r>
              <w:rPr>
                <w:lang w:val="nl-BE"/>
              </w:rPr>
              <w:t>) melk</w:t>
            </w:r>
          </w:p>
        </w:tc>
        <w:tc>
          <w:tcPr>
            <w:tcW w:w="4727" w:type="dxa"/>
            <w:shd w:val="clear" w:color="auto" w:fill="FFFFFF" w:themeFill="background1"/>
          </w:tcPr>
          <w:p w14:paraId="0DFFC5BF" w14:textId="6E6A27AE" w:rsidR="00D94938" w:rsidRDefault="00566EE3" w:rsidP="00C36664">
            <w:pPr>
              <w:rPr>
                <w:lang w:val="nl-BE"/>
              </w:rPr>
            </w:pPr>
            <w:r>
              <w:rPr>
                <w:lang w:val="nl-BE"/>
              </w:rPr>
              <w:t>Melk (lactosevrij, UHT)</w:t>
            </w:r>
          </w:p>
        </w:tc>
      </w:tr>
      <w:tr w:rsidR="00D94938" w14:paraId="3BCC760D" w14:textId="77777777" w:rsidTr="00566EE3">
        <w:trPr>
          <w:trHeight w:val="332"/>
        </w:trPr>
        <w:tc>
          <w:tcPr>
            <w:tcW w:w="4726" w:type="dxa"/>
            <w:shd w:val="clear" w:color="auto" w:fill="FFFFFF" w:themeFill="background1"/>
          </w:tcPr>
          <w:p w14:paraId="19FADDAE" w14:textId="77B6F328" w:rsidR="00D94938" w:rsidRDefault="00D94938" w:rsidP="00C36664">
            <w:pPr>
              <w:rPr>
                <w:lang w:val="nl-BE"/>
              </w:rPr>
            </w:pPr>
            <w:r>
              <w:rPr>
                <w:lang w:val="nl-BE"/>
              </w:rPr>
              <w:t>kaneel</w:t>
            </w:r>
          </w:p>
        </w:tc>
        <w:tc>
          <w:tcPr>
            <w:tcW w:w="4727" w:type="dxa"/>
            <w:shd w:val="clear" w:color="auto" w:fill="FFFFFF" w:themeFill="background1"/>
          </w:tcPr>
          <w:p w14:paraId="48172AA9" w14:textId="4E7841A0" w:rsidR="00D94938" w:rsidRDefault="00566EE3" w:rsidP="00C36664">
            <w:pPr>
              <w:rPr>
                <w:lang w:val="nl-BE"/>
              </w:rPr>
            </w:pPr>
            <w:r>
              <w:rPr>
                <w:lang w:val="nl-BE"/>
              </w:rPr>
              <w:t>Kan sporen van selderij en mosterd bevatten</w:t>
            </w:r>
          </w:p>
        </w:tc>
      </w:tr>
      <w:tr w:rsidR="00D94938" w14:paraId="4F1B9319" w14:textId="77777777" w:rsidTr="00566EE3">
        <w:trPr>
          <w:trHeight w:val="332"/>
        </w:trPr>
        <w:tc>
          <w:tcPr>
            <w:tcW w:w="4726" w:type="dxa"/>
            <w:shd w:val="clear" w:color="auto" w:fill="FFFFFF" w:themeFill="background1"/>
          </w:tcPr>
          <w:p w14:paraId="12B4D41C" w14:textId="5136F09E" w:rsidR="00D94938" w:rsidRDefault="00D94938" w:rsidP="00C36664">
            <w:pPr>
              <w:rPr>
                <w:lang w:val="nl-BE"/>
              </w:rPr>
            </w:pPr>
            <w:r>
              <w:rPr>
                <w:lang w:val="nl-BE"/>
              </w:rPr>
              <w:t>steranijs</w:t>
            </w:r>
          </w:p>
        </w:tc>
        <w:tc>
          <w:tcPr>
            <w:tcW w:w="4727" w:type="dxa"/>
            <w:shd w:val="clear" w:color="auto" w:fill="FFFFFF" w:themeFill="background1"/>
          </w:tcPr>
          <w:p w14:paraId="3E39EBE5" w14:textId="77777777" w:rsidR="00D94938" w:rsidRDefault="00D94938" w:rsidP="00C36664">
            <w:pPr>
              <w:rPr>
                <w:lang w:val="nl-BE"/>
              </w:rPr>
            </w:pPr>
          </w:p>
        </w:tc>
      </w:tr>
    </w:tbl>
    <w:p w14:paraId="02319642" w14:textId="77777777" w:rsidR="00D94938" w:rsidRPr="00D94938" w:rsidRDefault="00D94938">
      <w:pPr>
        <w:rPr>
          <w:lang w:val="nl-BE"/>
        </w:rPr>
      </w:pPr>
    </w:p>
    <w:sectPr w:rsidR="00D94938" w:rsidRPr="00D94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38"/>
    <w:rsid w:val="00064124"/>
    <w:rsid w:val="003E33E9"/>
    <w:rsid w:val="005158E9"/>
    <w:rsid w:val="00566EE3"/>
    <w:rsid w:val="00D379CD"/>
    <w:rsid w:val="00D9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EF5E"/>
  <w15:chartTrackingRefBased/>
  <w15:docId w15:val="{B5CCFA92-38F8-407E-B8AB-993FE4DD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4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4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4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4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4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49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49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49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49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49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49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49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49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49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4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49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493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9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05887DC841F45B7BD9DE0A625800B" ma:contentTypeVersion="12" ma:contentTypeDescription="Een nieuw document maken." ma:contentTypeScope="" ma:versionID="4543db27504685672396ec8189174bd7">
  <xsd:schema xmlns:xsd="http://www.w3.org/2001/XMLSchema" xmlns:xs="http://www.w3.org/2001/XMLSchema" xmlns:p="http://schemas.microsoft.com/office/2006/metadata/properties" xmlns:ns2="ca57cce3-1e83-470b-97a5-f29362709f28" xmlns:ns3="b75dc5a3-cae8-46f6-b6d6-e917f65184cb" targetNamespace="http://schemas.microsoft.com/office/2006/metadata/properties" ma:root="true" ma:fieldsID="4f20fff6a69db8f11ed9b1b4b4a19ebc" ns2:_="" ns3:_="">
    <xsd:import namespace="ca57cce3-1e83-470b-97a5-f29362709f28"/>
    <xsd:import namespace="b75dc5a3-cae8-46f6-b6d6-e917f6518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7cce3-1e83-470b-97a5-f2936270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c6385f5-3c64-4129-b1a9-795788b41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dc5a3-cae8-46f6-b6d6-e917f65184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118e93-497d-4f95-a2d6-05606b2c7619}" ma:internalName="TaxCatchAll" ma:showField="CatchAllData" ma:web="b75dc5a3-cae8-46f6-b6d6-e917f6518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5dc5a3-cae8-46f6-b6d6-e917f65184cb" xsi:nil="true"/>
    <lcf76f155ced4ddcb4097134ff3c332f xmlns="ca57cce3-1e83-470b-97a5-f29362709f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7E4A4A-C4C6-4F32-936B-2377D59B1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7cce3-1e83-470b-97a5-f29362709f28"/>
    <ds:schemaRef ds:uri="b75dc5a3-cae8-46f6-b6d6-e917f6518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26291-8484-4806-AA0A-7EE7CD8D8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79D24-4921-4C0A-9739-540086B4598A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b75dc5a3-cae8-46f6-b6d6-e917f65184cb"/>
    <ds:schemaRef ds:uri="http://schemas.microsoft.com/office/infopath/2007/PartnerControls"/>
    <ds:schemaRef ds:uri="ca57cce3-1e83-470b-97a5-f29362709f2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Werbrouck</dc:creator>
  <cp:keywords/>
  <dc:description/>
  <cp:lastModifiedBy>Eva Werbrouck</cp:lastModifiedBy>
  <cp:revision>1</cp:revision>
  <dcterms:created xsi:type="dcterms:W3CDTF">2026-02-05T12:46:00Z</dcterms:created>
  <dcterms:modified xsi:type="dcterms:W3CDTF">2026-02-05T12:59:00Z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0x010100BF805887DC841F45B7BD9DE0A625800B</vt:lpwstr>
  </property>
  <property fmtid="{D5CDD505-2E9C-101B-9397-08002B2CF9AE}" pid="3" name="MediaServiceImageTags">
    <vt:lpwstr/>
  </property>
</Properties>
</file>